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57" w:rsidRPr="00C73D57" w:rsidRDefault="00C73D57" w:rsidP="00C73D57">
      <w:pPr>
        <w:jc w:val="center"/>
        <w:rPr>
          <w:rStyle w:val="a3"/>
          <w:rFonts w:ascii="Helvetica" w:hAnsi="Helvetica" w:cs="Helvetica" w:hint="cs"/>
          <w:color w:val="202020"/>
          <w:sz w:val="24"/>
          <w:szCs w:val="24"/>
          <w:shd w:val="clear" w:color="auto" w:fill="EBEBBD"/>
          <w:rtl/>
        </w:rPr>
      </w:pPr>
      <w:r w:rsidRPr="00C73D57">
        <w:rPr>
          <w:b/>
          <w:bCs/>
          <w:noProof/>
          <w:sz w:val="24"/>
          <w:szCs w:val="24"/>
        </w:rPr>
        <w:drawing>
          <wp:anchor distT="0" distB="0" distL="114300" distR="114300" simplePos="0" relativeHeight="251659264" behindDoc="1" locked="0" layoutInCell="1" allowOverlap="1" wp14:anchorId="27B4D37B" wp14:editId="5F21E2EF">
            <wp:simplePos x="0" y="0"/>
            <wp:positionH relativeFrom="column">
              <wp:posOffset>4789170</wp:posOffset>
            </wp:positionH>
            <wp:positionV relativeFrom="paragraph">
              <wp:posOffset>-285750</wp:posOffset>
            </wp:positionV>
            <wp:extent cx="1296670" cy="933450"/>
            <wp:effectExtent l="0" t="0" r="0" b="0"/>
            <wp:wrapTight wrapText="bothSides">
              <wp:wrapPolygon edited="0">
                <wp:start x="0" y="0"/>
                <wp:lineTo x="0" y="21159"/>
                <wp:lineTo x="21262" y="21159"/>
                <wp:lineTo x="21262"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670" cy="933450"/>
                    </a:xfrm>
                    <a:prstGeom prst="rect">
                      <a:avLst/>
                    </a:prstGeom>
                    <a:noFill/>
                  </pic:spPr>
                </pic:pic>
              </a:graphicData>
            </a:graphic>
            <wp14:sizeRelH relativeFrom="page">
              <wp14:pctWidth>0</wp14:pctWidth>
            </wp14:sizeRelH>
            <wp14:sizeRelV relativeFrom="page">
              <wp14:pctHeight>0</wp14:pctHeight>
            </wp14:sizeRelV>
          </wp:anchor>
        </w:drawing>
      </w:r>
      <w:r w:rsidRPr="00C73D57">
        <w:rPr>
          <w:rStyle w:val="a3"/>
          <w:rFonts w:ascii="Helvetica" w:hAnsi="Helvetica" w:cs="Helvetica" w:hint="cs"/>
          <w:color w:val="202020"/>
          <w:sz w:val="24"/>
          <w:szCs w:val="24"/>
          <w:shd w:val="clear" w:color="auto" w:fill="EBEBBD"/>
          <w:rtl/>
        </w:rPr>
        <w:t>ערב פסח תשע"ו :</w:t>
      </w:r>
    </w:p>
    <w:p w:rsidR="00CF6E71" w:rsidRPr="00C73D57" w:rsidRDefault="00C73D57" w:rsidP="00C73D57">
      <w:pPr>
        <w:jc w:val="center"/>
        <w:rPr>
          <w:rFonts w:hint="cs"/>
          <w:sz w:val="24"/>
          <w:szCs w:val="24"/>
          <w:rtl/>
        </w:rPr>
      </w:pPr>
      <w:r w:rsidRPr="00C73D57">
        <w:rPr>
          <w:rStyle w:val="a3"/>
          <w:rFonts w:ascii="Helvetica" w:hAnsi="Helvetica" w:cs="Helvetica"/>
          <w:color w:val="202020"/>
          <w:sz w:val="24"/>
          <w:szCs w:val="24"/>
          <w:shd w:val="clear" w:color="auto" w:fill="EBEBBD"/>
          <w:rtl/>
        </w:rPr>
        <w:t>הלילה הזה, הלילה הזה, להגדה שוב תהיה משמעות</w:t>
      </w:r>
      <w:r w:rsidRPr="00C73D57">
        <w:rPr>
          <w:rStyle w:val="a3"/>
          <w:rFonts w:ascii="Helvetica" w:hAnsi="Helvetica" w:cs="Helvetica"/>
          <w:color w:val="202020"/>
          <w:sz w:val="24"/>
          <w:szCs w:val="24"/>
          <w:shd w:val="clear" w:color="auto" w:fill="EBEBBD"/>
        </w:rPr>
        <w:t>!</w:t>
      </w:r>
    </w:p>
    <w:p w:rsidR="00C73D57" w:rsidRPr="00C73D57" w:rsidRDefault="00C73D57" w:rsidP="00C73D57">
      <w:pPr>
        <w:jc w:val="center"/>
        <w:rPr>
          <w:rFonts w:hint="cs"/>
          <w:sz w:val="24"/>
          <w:szCs w:val="24"/>
          <w:rtl/>
        </w:rPr>
      </w:pPr>
      <w:r>
        <w:rPr>
          <w:rFonts w:hint="cs"/>
          <w:sz w:val="24"/>
          <w:szCs w:val="24"/>
          <w:rtl/>
        </w:rPr>
        <w:t xml:space="preserve">                </w:t>
      </w:r>
      <w:bookmarkStart w:id="0" w:name="_GoBack"/>
      <w:bookmarkEnd w:id="0"/>
      <w:r w:rsidRPr="00C73D57">
        <w:rPr>
          <w:rFonts w:hint="cs"/>
          <w:sz w:val="24"/>
          <w:szCs w:val="24"/>
          <w:rtl/>
        </w:rPr>
        <w:t>הרב אלישע וולפין</w:t>
      </w:r>
    </w:p>
    <w:p w:rsidR="00C73D57" w:rsidRPr="00C73D57" w:rsidRDefault="00C73D57" w:rsidP="00C73D57">
      <w:pPr>
        <w:shd w:val="clear" w:color="auto" w:fill="F5F5DC"/>
        <w:spacing w:before="240" w:after="240" w:line="315" w:lineRule="atLeast"/>
        <w:rPr>
          <w:rFonts w:ascii="Helvetica" w:eastAsia="Times New Roman" w:hAnsi="Helvetica" w:cs="Helvetica"/>
          <w:color w:val="202020"/>
          <w:sz w:val="24"/>
          <w:szCs w:val="24"/>
        </w:rPr>
      </w:pPr>
      <w:r w:rsidRPr="00C73D57">
        <w:rPr>
          <w:rFonts w:ascii="Helvetica" w:eastAsia="Times New Roman" w:hAnsi="Helvetica" w:cs="Helvetica"/>
          <w:color w:val="202020"/>
          <w:sz w:val="24"/>
          <w:szCs w:val="24"/>
          <w:rtl/>
        </w:rPr>
        <w:t>חברים יקרים,</w:t>
      </w:r>
      <w:r w:rsidRPr="00C73D57">
        <w:rPr>
          <w:rFonts w:ascii="Helvetica" w:eastAsia="Times New Roman" w:hAnsi="Helvetica" w:cs="Helvetica"/>
          <w:color w:val="202020"/>
          <w:sz w:val="24"/>
          <w:szCs w:val="24"/>
          <w:rtl/>
        </w:rPr>
        <w:br/>
      </w:r>
      <w:r w:rsidRPr="00C73D57">
        <w:rPr>
          <w:rFonts w:ascii="Helvetica" w:eastAsia="Times New Roman" w:hAnsi="Helvetica" w:cs="Helvetica"/>
          <w:color w:val="202020"/>
          <w:sz w:val="24"/>
          <w:szCs w:val="24"/>
          <w:rtl/>
        </w:rPr>
        <w:br/>
        <w:t xml:space="preserve">אל תתנו לטקסט העתיק </w:t>
      </w:r>
      <w:proofErr w:type="spellStart"/>
      <w:r w:rsidRPr="00C73D57">
        <w:rPr>
          <w:rFonts w:ascii="Helvetica" w:eastAsia="Times New Roman" w:hAnsi="Helvetica" w:cs="Helvetica"/>
          <w:color w:val="202020"/>
          <w:sz w:val="24"/>
          <w:szCs w:val="24"/>
          <w:rtl/>
        </w:rPr>
        <w:t>והחז"לי</w:t>
      </w:r>
      <w:proofErr w:type="spellEnd"/>
      <w:r w:rsidRPr="00C73D57">
        <w:rPr>
          <w:rFonts w:ascii="Helvetica" w:eastAsia="Times New Roman" w:hAnsi="Helvetica" w:cs="Helvetica"/>
          <w:color w:val="202020"/>
          <w:sz w:val="24"/>
          <w:szCs w:val="24"/>
          <w:rtl/>
        </w:rPr>
        <w:t xml:space="preserve"> לייאש אתכם.</w:t>
      </w:r>
    </w:p>
    <w:p w:rsidR="00C73D57" w:rsidRPr="00C73D57" w:rsidRDefault="00C73D57" w:rsidP="00C73D57">
      <w:pPr>
        <w:shd w:val="clear" w:color="auto" w:fill="F5F5DC"/>
        <w:spacing w:before="240" w:after="24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אל תיבהלו מהשפה, הסגנון ואורכה של ההגדה.</w:t>
      </w:r>
    </w:p>
    <w:p w:rsidR="00C73D57" w:rsidRPr="00C73D57" w:rsidRDefault="00C73D57" w:rsidP="00C73D57">
      <w:pPr>
        <w:shd w:val="clear" w:color="auto" w:fill="F5F5DC"/>
        <w:spacing w:before="240" w:after="24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אל תרשו לקושי להסיט אתכם מההזמנה הנצחית שתהדהד בלילה המיוחד הזה בכל העולמות!</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יש סדר מופתי והגיוני לחלוטין בהגדה של פסח. ואם מבינים את הסדר הפנימי של ההגדה, אז… בעצם מבינים את הסדר עצמו… - גם של הפסח, וגם של החיים בכלל.</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הסדר מתחיל בסדרת ברכות והקדמות קצרות - קידוש, שהחיינו, נטילת ידיים, אכילה של מתאבן ירוק (הכרפס), וחציית המצה לשניים (אקט סמלי המזכיר את חציית ים סוף).</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p>
    <w:p w:rsidR="00C73D57" w:rsidRPr="00C73D57" w:rsidRDefault="00C73D57" w:rsidP="00C73D57">
      <w:pPr>
        <w:shd w:val="clear" w:color="auto" w:fill="F5F5DC"/>
        <w:spacing w:before="240" w:after="24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מהר מאוד מגיעים לחלק המרכזי (והארוך) של ההגדה, "המגיד".</w:t>
      </w:r>
    </w:p>
    <w:p w:rsidR="00C73D57" w:rsidRPr="00C73D57" w:rsidRDefault="00C73D57" w:rsidP="00C73D57">
      <w:pPr>
        <w:shd w:val="clear" w:color="auto" w:fill="F5F5DC"/>
        <w:spacing w:before="240" w:after="24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xml:space="preserve">המגיד מתחיל עם "מה נשתנה". השיר הזה, שחנך את ילדותנו, הוא כל כלו שאלה אחת ארוכה, ללא תשובות באמצע: מה כל כך מיוחד בלילה הזה, שבכל הלילות אנחנו אוכלים חמץ ומצה והלילה הזה אנחנו אוכלים מצות בלבד??? מה כל כך מיוחד בלילה הזה שבכל הלילות אנחנו אוכלים כל מיני ירקות, והלילה הזה אנחנו מתעקשים על ירקות מרים??? מה כל כך מיוחד בלילה הזה, שבכל הלילות איננו טובלים את המזון שלנו במי מלח, והלילה טובלים אותו פעמיים??? מה מיוחד כל כך בלילה הזה שבכל הלילות חלק יושבים, חלק מסובים, חלק עומדים, חלק בעבודה, חלק מבלים, והלילה הזה </w:t>
      </w:r>
      <w:proofErr w:type="spellStart"/>
      <w:r w:rsidRPr="00C73D57">
        <w:rPr>
          <w:rFonts w:ascii="Helvetica" w:eastAsia="Times New Roman" w:hAnsi="Helvetica" w:cs="Helvetica"/>
          <w:color w:val="202020"/>
          <w:sz w:val="24"/>
          <w:szCs w:val="24"/>
          <w:rtl/>
        </w:rPr>
        <w:t>כוווולנו</w:t>
      </w:r>
      <w:proofErr w:type="spellEnd"/>
      <w:r w:rsidRPr="00C73D57">
        <w:rPr>
          <w:rFonts w:ascii="Helvetica" w:eastAsia="Times New Roman" w:hAnsi="Helvetica" w:cs="Helvetica"/>
          <w:color w:val="202020"/>
          <w:sz w:val="24"/>
          <w:szCs w:val="24"/>
          <w:rtl/>
        </w:rPr>
        <w:t xml:space="preserve"> מסובין, צפוף </w:t>
      </w:r>
      <w:proofErr w:type="spellStart"/>
      <w:r w:rsidRPr="00C73D57">
        <w:rPr>
          <w:rFonts w:ascii="Helvetica" w:eastAsia="Times New Roman" w:hAnsi="Helvetica" w:cs="Helvetica"/>
          <w:color w:val="202020"/>
          <w:sz w:val="24"/>
          <w:szCs w:val="24"/>
          <w:rtl/>
        </w:rPr>
        <w:t>צפוף</w:t>
      </w:r>
      <w:proofErr w:type="spellEnd"/>
      <w:r w:rsidRPr="00C73D57">
        <w:rPr>
          <w:rFonts w:ascii="Helvetica" w:eastAsia="Times New Roman" w:hAnsi="Helvetica" w:cs="Helvetica"/>
          <w:color w:val="202020"/>
          <w:sz w:val="24"/>
          <w:szCs w:val="24"/>
          <w:rtl/>
        </w:rPr>
        <w:t xml:space="preserve"> סביב השולחן???</w:t>
      </w:r>
    </w:p>
    <w:p w:rsidR="00C73D57" w:rsidRPr="00C73D57" w:rsidRDefault="00C73D57" w:rsidP="00C73D57">
      <w:pPr>
        <w:shd w:val="clear" w:color="auto" w:fill="F5F5DC"/>
        <w:spacing w:before="240" w:after="24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ומיד לאחר השאלה הארוכה הזאת, באה כמובן תשובה, והיא ממש פשוטה וצפויה: </w:t>
      </w:r>
      <w:r w:rsidRPr="00C73D57">
        <w:rPr>
          <w:rFonts w:ascii="Helvetica" w:eastAsia="Times New Roman" w:hAnsi="Helvetica" w:cs="Helvetica"/>
          <w:color w:val="202020"/>
          <w:sz w:val="24"/>
          <w:szCs w:val="24"/>
          <w:rtl/>
        </w:rPr>
        <w:br/>
      </w:r>
      <w:r w:rsidRPr="00C73D57">
        <w:rPr>
          <w:rFonts w:ascii="Helvetica" w:eastAsia="Times New Roman" w:hAnsi="Helvetica" w:cs="Helvetica"/>
          <w:color w:val="9933FF"/>
          <w:sz w:val="24"/>
          <w:szCs w:val="24"/>
          <w:rtl/>
        </w:rPr>
        <w:t>עבדים היינו, לפרעה במצריים ויוציאנו ה' אלוהינו משם, ביד חזקה ובזרוע נטויה…</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האם יש סיבה טובה יותר למסיבה?</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כן, יש. חז"ל, שכתבו את ההגדה, הוסיפו אזהרה חמורה ביותר: </w:t>
      </w:r>
      <w:r w:rsidRPr="00C73D57">
        <w:rPr>
          <w:rFonts w:ascii="Helvetica" w:eastAsia="Times New Roman" w:hAnsi="Helvetica" w:cs="Helvetica"/>
          <w:color w:val="202020"/>
          <w:sz w:val="24"/>
          <w:szCs w:val="24"/>
          <w:rtl/>
        </w:rPr>
        <w:br/>
      </w:r>
      <w:r w:rsidRPr="00C73D57">
        <w:rPr>
          <w:rFonts w:ascii="Helvetica" w:eastAsia="Times New Roman" w:hAnsi="Helvetica" w:cs="Helvetica"/>
          <w:color w:val="9933FF"/>
          <w:sz w:val="24"/>
          <w:szCs w:val="24"/>
          <w:rtl/>
        </w:rPr>
        <w:t>ואפילו כולנו חכמים, כולנו נבונים, כולנו יודעים את התורה, מצוה עלינו לספר ביציאת מצריים, וכל המאריך ביציאת מצריים, הרי זה משובח.</w:t>
      </w:r>
      <w:r w:rsidRPr="00C73D57">
        <w:rPr>
          <w:rFonts w:ascii="Helvetica" w:eastAsia="Times New Roman" w:hAnsi="Helvetica" w:cs="Helvetica"/>
          <w:color w:val="202020"/>
          <w:sz w:val="24"/>
          <w:szCs w:val="24"/>
          <w:rtl/>
        </w:rPr>
        <w:br/>
        <w:t> </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לא מספיק לדעת שהיינו עבדים ועתה בני חורין. צריך לדבר על זה ועוד לדבר על זה ועוד לדבר על זה… וגם מי שחשב שמיצה (</w:t>
      </w:r>
      <w:r w:rsidRPr="00C73D57">
        <w:rPr>
          <w:rFonts w:ascii="Helvetica" w:eastAsia="Times New Roman" w:hAnsi="Helvetica" w:cs="Helvetica"/>
          <w:color w:val="202020"/>
          <w:sz w:val="24"/>
          <w:szCs w:val="24"/>
        </w:rPr>
        <w:t>been there done that</w:t>
      </w:r>
      <w:r w:rsidRPr="00C73D57">
        <w:rPr>
          <w:rFonts w:ascii="Helvetica" w:eastAsia="Times New Roman" w:hAnsi="Helvetica" w:cs="Helvetica"/>
          <w:color w:val="202020"/>
          <w:sz w:val="24"/>
          <w:szCs w:val="24"/>
          <w:rtl/>
        </w:rPr>
        <w:t>), וגם החכמים והנבונים שביניכם, וגם מי שיודע את הסיפור בעל פה, צריך להמשיך ולספר ביציאת מצרים, לחפור ולהעמיק, להזכיר ולהיזכר, וכן, רצוי מאוד להאריך!</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כמה להאריך? כל הערב? כל הלילה?</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lastRenderedPageBreak/>
        <w:t> </w:t>
      </w:r>
    </w:p>
    <w:p w:rsidR="00C73D57" w:rsidRPr="00C73D57" w:rsidRDefault="00C73D57" w:rsidP="00C73D57">
      <w:pPr>
        <w:shd w:val="clear" w:color="auto" w:fill="F5F5DC"/>
        <w:spacing w:before="240" w:after="24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"לא!" עונה ההגדה, "הרבה יותר מזה: כל יום, כל לילה, כל החיים, בעצם, עד סוף הזמן!".</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לשם כך מובא הסיפור הבא:</w:t>
      </w:r>
      <w:r w:rsidRPr="00C73D57">
        <w:rPr>
          <w:rFonts w:ascii="Helvetica" w:eastAsia="Times New Roman" w:hAnsi="Helvetica" w:cs="Helvetica"/>
          <w:color w:val="202020"/>
          <w:sz w:val="24"/>
          <w:szCs w:val="24"/>
          <w:rtl/>
        </w:rPr>
        <w:br/>
      </w:r>
      <w:r w:rsidRPr="00C73D57">
        <w:rPr>
          <w:rFonts w:ascii="Helvetica" w:eastAsia="Times New Roman" w:hAnsi="Helvetica" w:cs="Helvetica"/>
          <w:color w:val="9933FF"/>
          <w:sz w:val="24"/>
          <w:szCs w:val="24"/>
          <w:rtl/>
        </w:rPr>
        <w:t>מעשה ברבי אליעזר ורבי יהושע ורבי אלעזר בן עזריה ורבי עקיבה ורבי טרפון, שהיו מסובין בבני ברק </w:t>
      </w:r>
      <w:r w:rsidRPr="00C73D57">
        <w:rPr>
          <w:rFonts w:ascii="Helvetica" w:eastAsia="Times New Roman" w:hAnsi="Helvetica" w:cs="Helvetica"/>
          <w:color w:val="202020"/>
          <w:sz w:val="24"/>
          <w:szCs w:val="24"/>
          <w:rtl/>
        </w:rPr>
        <w:t>[לא, הם לא היו חרדים, הם דווקא היו מהפכנים גדולים!]</w:t>
      </w:r>
      <w:r w:rsidRPr="00C73D57">
        <w:rPr>
          <w:rFonts w:ascii="Helvetica" w:eastAsia="Times New Roman" w:hAnsi="Helvetica" w:cs="Helvetica"/>
          <w:color w:val="9933FF"/>
          <w:sz w:val="24"/>
          <w:szCs w:val="24"/>
          <w:rtl/>
        </w:rPr>
        <w:t xml:space="preserve">, והיו </w:t>
      </w:r>
      <w:proofErr w:type="spellStart"/>
      <w:r w:rsidRPr="00C73D57">
        <w:rPr>
          <w:rFonts w:ascii="Helvetica" w:eastAsia="Times New Roman" w:hAnsi="Helvetica" w:cs="Helvetica"/>
          <w:color w:val="9933FF"/>
          <w:sz w:val="24"/>
          <w:szCs w:val="24"/>
          <w:rtl/>
        </w:rPr>
        <w:t>מספרין</w:t>
      </w:r>
      <w:proofErr w:type="spellEnd"/>
      <w:r w:rsidRPr="00C73D57">
        <w:rPr>
          <w:rFonts w:ascii="Helvetica" w:eastAsia="Times New Roman" w:hAnsi="Helvetica" w:cs="Helvetica"/>
          <w:color w:val="9933FF"/>
          <w:sz w:val="24"/>
          <w:szCs w:val="24"/>
          <w:rtl/>
        </w:rPr>
        <w:t xml:space="preserve"> ביציאת מצריים כל אותו הלילה. עד שבאו תלמידיהם ואמרו להם, רבותינו, הגיע זמן </w:t>
      </w:r>
      <w:proofErr w:type="spellStart"/>
      <w:r w:rsidRPr="00C73D57">
        <w:rPr>
          <w:rFonts w:ascii="Helvetica" w:eastAsia="Times New Roman" w:hAnsi="Helvetica" w:cs="Helvetica"/>
          <w:color w:val="9933FF"/>
          <w:sz w:val="24"/>
          <w:szCs w:val="24"/>
          <w:rtl/>
        </w:rPr>
        <w:t>קרית</w:t>
      </w:r>
      <w:proofErr w:type="spellEnd"/>
      <w:r w:rsidRPr="00C73D57">
        <w:rPr>
          <w:rFonts w:ascii="Helvetica" w:eastAsia="Times New Roman" w:hAnsi="Helvetica" w:cs="Helvetica"/>
          <w:color w:val="9933FF"/>
          <w:sz w:val="24"/>
          <w:szCs w:val="24"/>
          <w:rtl/>
        </w:rPr>
        <w:t xml:space="preserve"> שמע של שחרית.</w:t>
      </w:r>
      <w:r w:rsidRPr="00C73D57">
        <w:rPr>
          <w:rFonts w:ascii="Helvetica" w:eastAsia="Times New Roman" w:hAnsi="Helvetica" w:cs="Helvetica"/>
          <w:color w:val="202020"/>
          <w:sz w:val="24"/>
          <w:szCs w:val="24"/>
          <w:rtl/>
        </w:rPr>
        <w:br/>
      </w:r>
      <w:r w:rsidRPr="00C73D57">
        <w:rPr>
          <w:rFonts w:ascii="Helvetica" w:eastAsia="Times New Roman" w:hAnsi="Helvetica" w:cs="Helvetica"/>
          <w:color w:val="202020"/>
          <w:sz w:val="24"/>
          <w:szCs w:val="24"/>
          <w:rtl/>
        </w:rPr>
        <w:br/>
        <w:t>אז הנה תשובה אחת אפשרית - רצוי לספר ביציאת מצרים כל הלילה, עד עלות השחר, עש ז.</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אבל לא. ממש לא!</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r>
      <w:r w:rsidRPr="00C73D57">
        <w:rPr>
          <w:rFonts w:ascii="Helvetica" w:eastAsia="Times New Roman" w:hAnsi="Helvetica" w:cs="Helvetica"/>
          <w:color w:val="9933FF"/>
          <w:sz w:val="24"/>
          <w:szCs w:val="24"/>
          <w:rtl/>
        </w:rPr>
        <w:t>אמר להם רבי אלעזר בן עזריה, הרי אני כבן שבעים שנה, ולא זכיתי שתיאמר יציאת מצריים בלילות </w:t>
      </w:r>
      <w:r w:rsidRPr="00C73D57">
        <w:rPr>
          <w:rFonts w:ascii="Helvetica" w:eastAsia="Times New Roman" w:hAnsi="Helvetica" w:cs="Helvetica"/>
          <w:color w:val="202020"/>
          <w:sz w:val="24"/>
          <w:szCs w:val="24"/>
          <w:rtl/>
        </w:rPr>
        <w:t>[עד היום דברנו ולמדנו על יציאת מצרים רק בשעות היום]</w:t>
      </w:r>
      <w:r w:rsidRPr="00C73D57">
        <w:rPr>
          <w:rFonts w:ascii="Helvetica" w:eastAsia="Times New Roman" w:hAnsi="Helvetica" w:cs="Helvetica"/>
          <w:color w:val="9933FF"/>
          <w:sz w:val="24"/>
          <w:szCs w:val="24"/>
          <w:rtl/>
        </w:rPr>
        <w:t>, עד שדרשה </w:t>
      </w:r>
      <w:r w:rsidRPr="00C73D57">
        <w:rPr>
          <w:rFonts w:ascii="Helvetica" w:eastAsia="Times New Roman" w:hAnsi="Helvetica" w:cs="Helvetica"/>
          <w:color w:val="202020"/>
          <w:sz w:val="24"/>
          <w:szCs w:val="24"/>
          <w:rtl/>
        </w:rPr>
        <w:t>[= פרש את התורה]</w:t>
      </w:r>
      <w:r w:rsidRPr="00C73D57">
        <w:rPr>
          <w:rFonts w:ascii="Helvetica" w:eastAsia="Times New Roman" w:hAnsi="Helvetica" w:cs="Helvetica"/>
          <w:color w:val="9933FF"/>
          <w:sz w:val="24"/>
          <w:szCs w:val="24"/>
          <w:rtl/>
        </w:rPr>
        <w:t xml:space="preserve"> בן </w:t>
      </w:r>
      <w:proofErr w:type="spellStart"/>
      <w:r w:rsidRPr="00C73D57">
        <w:rPr>
          <w:rFonts w:ascii="Helvetica" w:eastAsia="Times New Roman" w:hAnsi="Helvetica" w:cs="Helvetica"/>
          <w:color w:val="9933FF"/>
          <w:sz w:val="24"/>
          <w:szCs w:val="24"/>
          <w:rtl/>
        </w:rPr>
        <w:t>זומא</w:t>
      </w:r>
      <w:proofErr w:type="spellEnd"/>
      <w:r w:rsidRPr="00C73D57">
        <w:rPr>
          <w:rFonts w:ascii="Helvetica" w:eastAsia="Times New Roman" w:hAnsi="Helvetica" w:cs="Helvetica"/>
          <w:color w:val="9933FF"/>
          <w:sz w:val="24"/>
          <w:szCs w:val="24"/>
          <w:rtl/>
        </w:rPr>
        <w:t>, שנאמר </w:t>
      </w:r>
      <w:r w:rsidRPr="00C73D57">
        <w:rPr>
          <w:rFonts w:ascii="Helvetica" w:eastAsia="Times New Roman" w:hAnsi="Helvetica" w:cs="Helvetica"/>
          <w:color w:val="202020"/>
          <w:sz w:val="24"/>
          <w:szCs w:val="24"/>
          <w:rtl/>
        </w:rPr>
        <w:t>[על הפסוק]:</w:t>
      </w:r>
      <w:r w:rsidRPr="00C73D57">
        <w:rPr>
          <w:rFonts w:ascii="Helvetica" w:eastAsia="Times New Roman" w:hAnsi="Helvetica" w:cs="Helvetica"/>
          <w:color w:val="9933FF"/>
          <w:sz w:val="24"/>
          <w:szCs w:val="24"/>
          <w:rtl/>
        </w:rPr>
        <w:t> "למען תזכור את יום צאתך מארץ מצריים, כל ימי חייך" </w:t>
      </w:r>
      <w:r w:rsidRPr="00C73D57">
        <w:rPr>
          <w:rFonts w:ascii="Helvetica" w:eastAsia="Times New Roman" w:hAnsi="Helvetica" w:cs="Helvetica"/>
          <w:color w:val="202020"/>
          <w:sz w:val="24"/>
          <w:szCs w:val="24"/>
          <w:rtl/>
        </w:rPr>
        <w:t xml:space="preserve">(דברים </w:t>
      </w:r>
      <w:proofErr w:type="spellStart"/>
      <w:r w:rsidRPr="00C73D57">
        <w:rPr>
          <w:rFonts w:ascii="Helvetica" w:eastAsia="Times New Roman" w:hAnsi="Helvetica" w:cs="Helvetica"/>
          <w:color w:val="202020"/>
          <w:sz w:val="24"/>
          <w:szCs w:val="24"/>
          <w:rtl/>
        </w:rPr>
        <w:t>טז,ג</w:t>
      </w:r>
      <w:proofErr w:type="spellEnd"/>
      <w:r w:rsidRPr="00C73D57">
        <w:rPr>
          <w:rFonts w:ascii="Helvetica" w:eastAsia="Times New Roman" w:hAnsi="Helvetica" w:cs="Helvetica"/>
          <w:color w:val="202020"/>
          <w:sz w:val="24"/>
          <w:szCs w:val="24"/>
          <w:rtl/>
        </w:rPr>
        <w:t>)</w:t>
      </w:r>
      <w:r w:rsidRPr="00C73D57">
        <w:rPr>
          <w:rFonts w:ascii="Helvetica" w:eastAsia="Times New Roman" w:hAnsi="Helvetica" w:cs="Helvetica"/>
          <w:color w:val="9933FF"/>
          <w:sz w:val="24"/>
          <w:szCs w:val="24"/>
          <w:rtl/>
        </w:rPr>
        <w:t> --"ימי חייך" = הימים; "כל ימי חייך" = הלילות.</w:t>
      </w:r>
    </w:p>
    <w:p w:rsidR="00C73D57" w:rsidRPr="00C73D57" w:rsidRDefault="00C73D57" w:rsidP="00C73D57">
      <w:pPr>
        <w:shd w:val="clear" w:color="auto" w:fill="F5F5DC"/>
        <w:spacing w:before="240" w:after="24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xml:space="preserve">רבי אלעזר, בשם בן </w:t>
      </w:r>
      <w:proofErr w:type="spellStart"/>
      <w:r w:rsidRPr="00C73D57">
        <w:rPr>
          <w:rFonts w:ascii="Helvetica" w:eastAsia="Times New Roman" w:hAnsi="Helvetica" w:cs="Helvetica"/>
          <w:color w:val="202020"/>
          <w:sz w:val="24"/>
          <w:szCs w:val="24"/>
          <w:rtl/>
        </w:rPr>
        <w:t>זומא</w:t>
      </w:r>
      <w:proofErr w:type="spellEnd"/>
      <w:r w:rsidRPr="00C73D57">
        <w:rPr>
          <w:rFonts w:ascii="Helvetica" w:eastAsia="Times New Roman" w:hAnsi="Helvetica" w:cs="Helvetica"/>
          <w:color w:val="202020"/>
          <w:sz w:val="24"/>
          <w:szCs w:val="24"/>
          <w:rtl/>
        </w:rPr>
        <w:t>, מלמד שצריך לעסוק ביציאת מצרים בכל שעות היממה, גם ביום וגם בלילה.</w:t>
      </w:r>
      <w:r w:rsidRPr="00C73D57">
        <w:rPr>
          <w:rFonts w:ascii="Helvetica" w:eastAsia="Times New Roman" w:hAnsi="Helvetica" w:cs="Helvetica"/>
          <w:color w:val="202020"/>
          <w:sz w:val="24"/>
          <w:szCs w:val="24"/>
          <w:rtl/>
        </w:rPr>
        <w:br/>
      </w:r>
      <w:r w:rsidRPr="00C73D57">
        <w:rPr>
          <w:rFonts w:ascii="Helvetica" w:eastAsia="Times New Roman" w:hAnsi="Helvetica" w:cs="Helvetica"/>
          <w:color w:val="202020"/>
          <w:sz w:val="24"/>
          <w:szCs w:val="24"/>
          <w:rtl/>
        </w:rPr>
        <w:br/>
        <w:t>אבל שאר החכמים שבחדר אמרו, "זה לא מספיק!":  </w:t>
      </w:r>
      <w:r w:rsidRPr="00C73D57">
        <w:rPr>
          <w:rFonts w:ascii="Helvetica" w:eastAsia="Times New Roman" w:hAnsi="Helvetica" w:cs="Helvetica"/>
          <w:color w:val="202020"/>
          <w:sz w:val="24"/>
          <w:szCs w:val="24"/>
          <w:rtl/>
        </w:rPr>
        <w:br/>
      </w:r>
      <w:r w:rsidRPr="00C73D57">
        <w:rPr>
          <w:rFonts w:ascii="Helvetica" w:eastAsia="Times New Roman" w:hAnsi="Helvetica" w:cs="Helvetica"/>
          <w:color w:val="9933FF"/>
          <w:sz w:val="24"/>
          <w:szCs w:val="24"/>
          <w:rtl/>
        </w:rPr>
        <w:t>וחכמים אומרים "ימי חייך" = העולם הזה;  "כל ימי חייך" = להביא את ימות המשיח.</w:t>
      </w:r>
      <w:r w:rsidRPr="00C73D57">
        <w:rPr>
          <w:rFonts w:ascii="Helvetica" w:eastAsia="Times New Roman" w:hAnsi="Helvetica" w:cs="Helvetica"/>
          <w:color w:val="202020"/>
          <w:sz w:val="24"/>
          <w:szCs w:val="24"/>
          <w:rtl/>
        </w:rPr>
        <w:br/>
        <w:t>לא רק בימים ולא רק בלילות! סיפור יציאת מצרים צריך להעסיק אותנו גם בהווה וגם בעתיד.</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A52A2A"/>
          <w:sz w:val="24"/>
          <w:szCs w:val="24"/>
          <w:rtl/>
        </w:rPr>
        <w:t>משמעות הלילה הזה הולכת ומתבהרת: לא היה, אין, וגם לא יהיה סיפור אחר, זולת יציאת מצרים. זה לא האירוע ההיסטורי שמעסיק אותנו, אלא ההתעסקות בסיפור. סיפור  יציאת מצרים הוא כאילו הסיפור היחיד שיש, היחיד שראוי ללמוד ולעסוק בו - גם ביום, גם בלילה, גם היום, וגם לעתיד לבוא. עד שיבוא המשיח. עד קץ הזמן!</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ואז ההגדה שואלת: אם כך, איך בדיוק אנחנו אמורים לעסוק בסיפור יציאת מצרים? איך אמורים לספר אותו?</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והיא עונה: כל אדם על פי אופיו ועל פי צרכיו: </w:t>
      </w:r>
      <w:r w:rsidRPr="00C73D57">
        <w:rPr>
          <w:rFonts w:ascii="Helvetica" w:eastAsia="Times New Roman" w:hAnsi="Helvetica" w:cs="Helvetica"/>
          <w:color w:val="9933FF"/>
          <w:sz w:val="24"/>
          <w:szCs w:val="24"/>
          <w:rtl/>
        </w:rPr>
        <w:t>החכם</w:t>
      </w:r>
      <w:r w:rsidRPr="00C73D57">
        <w:rPr>
          <w:rFonts w:ascii="Helvetica" w:eastAsia="Times New Roman" w:hAnsi="Helvetica" w:cs="Helvetica"/>
          <w:color w:val="202020"/>
          <w:sz w:val="24"/>
          <w:szCs w:val="24"/>
          <w:rtl/>
        </w:rPr>
        <w:t> - זה שתמיד חייב לדעת דברים - תן לו עוד ידע, תפנק אותו בתילי תלים של הלכות הפסח. </w:t>
      </w:r>
      <w:r w:rsidRPr="00C73D57">
        <w:rPr>
          <w:rFonts w:ascii="Helvetica" w:eastAsia="Times New Roman" w:hAnsi="Helvetica" w:cs="Helvetica"/>
          <w:color w:val="9933FF"/>
          <w:sz w:val="24"/>
          <w:szCs w:val="24"/>
          <w:rtl/>
        </w:rPr>
        <w:t>הרשע</w:t>
      </w:r>
      <w:r w:rsidRPr="00C73D57">
        <w:rPr>
          <w:rFonts w:ascii="Helvetica" w:eastAsia="Times New Roman" w:hAnsi="Helvetica" w:cs="Helvetica"/>
          <w:color w:val="202020"/>
          <w:sz w:val="24"/>
          <w:szCs w:val="24"/>
          <w:rtl/>
        </w:rPr>
        <w:t> - שנמאס לו וכבר אין לו כוח יותר ל"חפירות" הללו ("מתי כבר אוכלים?"), תזכיר לו שזה נוגע לו באופן אישי, וכי את החירות האישית שלו הוא מסָכן! </w:t>
      </w:r>
      <w:r w:rsidRPr="00C73D57">
        <w:rPr>
          <w:rFonts w:ascii="Helvetica" w:eastAsia="Times New Roman" w:hAnsi="Helvetica" w:cs="Helvetica"/>
          <w:color w:val="9933FF"/>
          <w:sz w:val="24"/>
          <w:szCs w:val="24"/>
          <w:rtl/>
        </w:rPr>
        <w:t>התם</w:t>
      </w:r>
      <w:r w:rsidRPr="00C73D57">
        <w:rPr>
          <w:rFonts w:ascii="Helvetica" w:eastAsia="Times New Roman" w:hAnsi="Helvetica" w:cs="Helvetica"/>
          <w:color w:val="202020"/>
          <w:sz w:val="24"/>
          <w:szCs w:val="24"/>
          <w:rtl/>
        </w:rPr>
        <w:t> - שעיניו פקוחות בפליאה - תאשר אותו. תגיד לו שיציאת מצרים היא אכן נס פלאי! </w:t>
      </w:r>
      <w:r w:rsidRPr="00C73D57">
        <w:rPr>
          <w:rFonts w:ascii="Helvetica" w:eastAsia="Times New Roman" w:hAnsi="Helvetica" w:cs="Helvetica"/>
          <w:color w:val="9933FF"/>
          <w:sz w:val="24"/>
          <w:szCs w:val="24"/>
          <w:rtl/>
        </w:rPr>
        <w:t>וזה שאינו יודע לשאול </w:t>
      </w:r>
      <w:r w:rsidRPr="00C73D57">
        <w:rPr>
          <w:rFonts w:ascii="Helvetica" w:eastAsia="Times New Roman" w:hAnsi="Helvetica" w:cs="Helvetica"/>
          <w:color w:val="202020"/>
          <w:sz w:val="24"/>
          <w:szCs w:val="24"/>
          <w:rtl/>
        </w:rPr>
        <w:t>- תתעקש! זו אחריותך לספר גם לו, גם אם הוא לא שאל ולא התעניין.</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והנה מגיעה השורה התחתונה שלשמה התכנסנו ועמדנו בפקקים: בלילה הזה אתה בעצם פוגש את מצוותך כהורה: </w:t>
      </w:r>
      <w:r w:rsidRPr="00C73D57">
        <w:rPr>
          <w:rFonts w:ascii="Helvetica" w:eastAsia="Times New Roman" w:hAnsi="Helvetica" w:cs="Helvetica"/>
          <w:color w:val="9933FF"/>
          <w:sz w:val="24"/>
          <w:szCs w:val="24"/>
          <w:rtl/>
        </w:rPr>
        <w:t>וְהִגַּדְתָּ לְבִנְךָ בַּיּוֹם הַהוּא </w:t>
      </w:r>
      <w:r w:rsidRPr="00C73D57">
        <w:rPr>
          <w:rFonts w:ascii="Helvetica" w:eastAsia="Times New Roman" w:hAnsi="Helvetica" w:cs="Helvetica"/>
          <w:color w:val="202020"/>
          <w:sz w:val="24"/>
          <w:szCs w:val="24"/>
          <w:rtl/>
        </w:rPr>
        <w:t>[= יום ט"ו בניסן, בכל שנה שנה, שהוא יום ההולדת של עם ישראל, יום השנה ליציאת מצרים] </w:t>
      </w:r>
      <w:proofErr w:type="spellStart"/>
      <w:r w:rsidRPr="00C73D57">
        <w:rPr>
          <w:rFonts w:ascii="Helvetica" w:eastAsia="Times New Roman" w:hAnsi="Helvetica" w:cs="Helvetica"/>
          <w:color w:val="9933FF"/>
          <w:sz w:val="24"/>
          <w:szCs w:val="24"/>
          <w:rtl/>
        </w:rPr>
        <w:t>לֵאמֹר</w:t>
      </w:r>
      <w:proofErr w:type="spellEnd"/>
      <w:r w:rsidRPr="00C73D57">
        <w:rPr>
          <w:rFonts w:ascii="Helvetica" w:eastAsia="Times New Roman" w:hAnsi="Helvetica" w:cs="Helvetica"/>
          <w:color w:val="9933FF"/>
          <w:sz w:val="24"/>
          <w:szCs w:val="24"/>
          <w:rtl/>
        </w:rPr>
        <w:t>, בַּעֲבוּר זֶה</w:t>
      </w:r>
      <w:r w:rsidRPr="00C73D57">
        <w:rPr>
          <w:rFonts w:ascii="Helvetica" w:eastAsia="Times New Roman" w:hAnsi="Helvetica" w:cs="Helvetica"/>
          <w:color w:val="202020"/>
          <w:sz w:val="24"/>
          <w:szCs w:val="24"/>
          <w:rtl/>
        </w:rPr>
        <w:t> [= בעבור שאני  מקיים הערב את מצוותי ההורית]  </w:t>
      </w:r>
      <w:r w:rsidRPr="00C73D57">
        <w:rPr>
          <w:rFonts w:ascii="Helvetica" w:eastAsia="Times New Roman" w:hAnsi="Helvetica" w:cs="Helvetica"/>
          <w:color w:val="9933FF"/>
          <w:sz w:val="24"/>
          <w:szCs w:val="24"/>
          <w:rtl/>
        </w:rPr>
        <w:t>עָשָׂה ה' לִי בְּצֵאתִי מִמִּצְרָיִם…</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 xml:space="preserve">ולאחר התזכורת הזאת - על תפקידנו כהורים, כחונכים - מתחיל הסיפור הגדול. והוא מתחיל </w:t>
      </w:r>
      <w:r w:rsidRPr="00C73D57">
        <w:rPr>
          <w:rFonts w:ascii="Helvetica" w:eastAsia="Times New Roman" w:hAnsi="Helvetica" w:cs="Helvetica"/>
          <w:color w:val="202020"/>
          <w:sz w:val="24"/>
          <w:szCs w:val="24"/>
          <w:rtl/>
        </w:rPr>
        <w:lastRenderedPageBreak/>
        <w:t xml:space="preserve">ממש מההתחלה: מאברהם אבינו שיצא מאור כשדים למסע שעתיד לשנות את פני ההיסטוריה האנושית. מאז והלאה, כבר ארבעת אלפים שנה, האתוס העברי ממשיך להדהד בעולם: לך </w:t>
      </w:r>
      <w:proofErr w:type="spellStart"/>
      <w:r w:rsidRPr="00C73D57">
        <w:rPr>
          <w:rFonts w:ascii="Helvetica" w:eastAsia="Times New Roman" w:hAnsi="Helvetica" w:cs="Helvetica"/>
          <w:color w:val="202020"/>
          <w:sz w:val="24"/>
          <w:szCs w:val="24"/>
          <w:rtl/>
        </w:rPr>
        <w:t>לך</w:t>
      </w:r>
      <w:proofErr w:type="spellEnd"/>
      <w:r w:rsidRPr="00C73D57">
        <w:rPr>
          <w:rFonts w:ascii="Helvetica" w:eastAsia="Times New Roman" w:hAnsi="Helvetica" w:cs="Helvetica"/>
          <w:color w:val="202020"/>
          <w:sz w:val="24"/>
          <w:szCs w:val="24"/>
          <w:rtl/>
        </w:rPr>
        <w:t xml:space="preserve">! לא רק אתה, אברהם, תלך ותבוא, ותצא, ותשוב… מובטח לך שגם נכדיך </w:t>
      </w:r>
      <w:proofErr w:type="spellStart"/>
      <w:r w:rsidRPr="00C73D57">
        <w:rPr>
          <w:rFonts w:ascii="Helvetica" w:eastAsia="Times New Roman" w:hAnsi="Helvetica" w:cs="Helvetica"/>
          <w:color w:val="202020"/>
          <w:sz w:val="24"/>
          <w:szCs w:val="24"/>
          <w:rtl/>
        </w:rPr>
        <w:t>וניניך</w:t>
      </w:r>
      <w:proofErr w:type="spellEnd"/>
      <w:r w:rsidRPr="00C73D57">
        <w:rPr>
          <w:rFonts w:ascii="Helvetica" w:eastAsia="Times New Roman" w:hAnsi="Helvetica" w:cs="Helvetica"/>
          <w:color w:val="202020"/>
          <w:sz w:val="24"/>
          <w:szCs w:val="24"/>
          <w:rtl/>
        </w:rPr>
        <w:t xml:space="preserve"> יצטרכו לעשות את המסע שאתה עשית - הם ירדו למצרים, ושם הם ישתקעו וישגשגו, ולבסוף ישקעו עמוק בבוץ המצרי הטובעני, וישתעבדו לסיר הבשר. אבל כמו הסבא רבה שלהם, גם הם בסוף ישמעו את הקול העברי, קול החירות, הקורא מן המעמקים, וגם הם ייחלצו מהבוץ וימשיכו במסע האין סופי.</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p>
    <w:p w:rsidR="00C73D57" w:rsidRPr="00C73D57" w:rsidRDefault="00C73D57" w:rsidP="00C73D57">
      <w:pPr>
        <w:shd w:val="clear" w:color="auto" w:fill="F5F5DC"/>
        <w:spacing w:before="240" w:after="24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וכאילו כדי להנציח את רעיון מסע החירות הנצחי, מגיע שיר מופלא, שמספר את מהות ההבטחה של אלוהים לאברהם: המסע שלך יהיה המודל העברי לנצח נצחים.</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9933FF"/>
          <w:sz w:val="24"/>
          <w:szCs w:val="24"/>
          <w:rtl/>
        </w:rPr>
        <w:t xml:space="preserve">והיא [ההבטחה] שעמדה לאבותינו ולנו: שלא אחד בלבד עמד עלינו לכלותינו, אלא שבכל דור ודור עומדים עלינו </w:t>
      </w:r>
      <w:proofErr w:type="spellStart"/>
      <w:r w:rsidRPr="00C73D57">
        <w:rPr>
          <w:rFonts w:ascii="Helvetica" w:eastAsia="Times New Roman" w:hAnsi="Helvetica" w:cs="Helvetica"/>
          <w:color w:val="9933FF"/>
          <w:sz w:val="24"/>
          <w:szCs w:val="24"/>
          <w:rtl/>
        </w:rPr>
        <w:t>לכלותנו</w:t>
      </w:r>
      <w:proofErr w:type="spellEnd"/>
      <w:r w:rsidRPr="00C73D57">
        <w:rPr>
          <w:rFonts w:ascii="Helvetica" w:eastAsia="Times New Roman" w:hAnsi="Helvetica" w:cs="Helvetica"/>
          <w:color w:val="9933FF"/>
          <w:sz w:val="24"/>
          <w:szCs w:val="24"/>
          <w:rtl/>
        </w:rPr>
        <w:t>, והקדוש ברוך הוא מצילנו מידם.</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 xml:space="preserve">לא במזימה זדונית לא </w:t>
      </w:r>
      <w:proofErr w:type="spellStart"/>
      <w:r w:rsidRPr="00C73D57">
        <w:rPr>
          <w:rFonts w:ascii="Helvetica" w:eastAsia="Times New Roman" w:hAnsi="Helvetica" w:cs="Helvetica"/>
          <w:color w:val="202020"/>
          <w:sz w:val="24"/>
          <w:szCs w:val="24"/>
          <w:rtl/>
        </w:rPr>
        <w:t>בהתקרבנות</w:t>
      </w:r>
      <w:proofErr w:type="spellEnd"/>
      <w:r w:rsidRPr="00C73D57">
        <w:rPr>
          <w:rFonts w:ascii="Helvetica" w:eastAsia="Times New Roman" w:hAnsi="Helvetica" w:cs="Helvetica"/>
          <w:color w:val="202020"/>
          <w:sz w:val="24"/>
          <w:szCs w:val="24"/>
          <w:rtl/>
        </w:rPr>
        <w:t xml:space="preserve"> יהודית, ולא באנטישמיות עסקינן. אלא בתיאור מדויק של מהות החיים: החיים מכלים! בחיים תמיד יהיה מי או מה שיבקש </w:t>
      </w:r>
      <w:proofErr w:type="spellStart"/>
      <w:r w:rsidRPr="00C73D57">
        <w:rPr>
          <w:rFonts w:ascii="Helvetica" w:eastAsia="Times New Roman" w:hAnsi="Helvetica" w:cs="Helvetica"/>
          <w:color w:val="202020"/>
          <w:sz w:val="24"/>
          <w:szCs w:val="24"/>
          <w:rtl/>
        </w:rPr>
        <w:t>לכלותנו</w:t>
      </w:r>
      <w:proofErr w:type="spellEnd"/>
      <w:r w:rsidRPr="00C73D57">
        <w:rPr>
          <w:rFonts w:ascii="Helvetica" w:eastAsia="Times New Roman" w:hAnsi="Helvetica" w:cs="Helvetica"/>
          <w:color w:val="202020"/>
          <w:sz w:val="24"/>
          <w:szCs w:val="24"/>
          <w:rtl/>
        </w:rPr>
        <w:t xml:space="preserve"> - לכתוש את כוחותינו בעבודה חסרת משמעות וערך, להסיט אותנו מייעודנו לטובת אינטרסים זרים, לשעבד אותנו לרצונות ולגחמות לא לנו. תמיד! לא פעם אחת. זה קורה וזה יקרה בכל דור ודור. כאלה הם החיים! הם מכלים את הכוחות.</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 xml:space="preserve">וההגדה מתעקשת לשאת את קול החירות, שתמיד זמין ותמיד מזומן - לכל אדם ובכל עת. לוחש "לך </w:t>
      </w:r>
      <w:proofErr w:type="spellStart"/>
      <w:r w:rsidRPr="00C73D57">
        <w:rPr>
          <w:rFonts w:ascii="Helvetica" w:eastAsia="Times New Roman" w:hAnsi="Helvetica" w:cs="Helvetica"/>
          <w:color w:val="202020"/>
          <w:sz w:val="24"/>
          <w:szCs w:val="24"/>
          <w:rtl/>
        </w:rPr>
        <w:t>לך</w:t>
      </w:r>
      <w:proofErr w:type="spellEnd"/>
      <w:r w:rsidRPr="00C73D57">
        <w:rPr>
          <w:rFonts w:ascii="Helvetica" w:eastAsia="Times New Roman" w:hAnsi="Helvetica" w:cs="Helvetica"/>
          <w:color w:val="202020"/>
          <w:sz w:val="24"/>
          <w:szCs w:val="24"/>
          <w:rtl/>
        </w:rPr>
        <w:t>", מבקש להציל את מי שרק מוכן לשמוע מהשחיקה היומיומית של החיים ומהעריצות של הכוחות האדירים המכלים ומשעבדים אותנו: מהמחלבה הכלכלית שחולבת אותנו בלי שנשים לב, מהסד של הרבנות הראשית שמנסה להכפיף את כולנו למודל יהודי אחיד, ומהמכבש האדיר של כלי התקשורת, המנסים לחטוף את התודעה שלנו ולהכתיב לה סדר יום מייאש, סיזיפי ורכילותי.</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 xml:space="preserve">ההגדה ממשיכה לספר לנו (באריכות ובסגנון למידה </w:t>
      </w:r>
      <w:proofErr w:type="spellStart"/>
      <w:r w:rsidRPr="00C73D57">
        <w:rPr>
          <w:rFonts w:ascii="Helvetica" w:eastAsia="Times New Roman" w:hAnsi="Helvetica" w:cs="Helvetica"/>
          <w:color w:val="202020"/>
          <w:sz w:val="24"/>
          <w:szCs w:val="24"/>
          <w:rtl/>
        </w:rPr>
        <w:t>חז"לי</w:t>
      </w:r>
      <w:proofErr w:type="spellEnd"/>
      <w:r w:rsidRPr="00C73D57">
        <w:rPr>
          <w:rFonts w:ascii="Helvetica" w:eastAsia="Times New Roman" w:hAnsi="Helvetica" w:cs="Helvetica"/>
          <w:color w:val="202020"/>
          <w:sz w:val="24"/>
          <w:szCs w:val="24"/>
          <w:rtl/>
        </w:rPr>
        <w:t xml:space="preserve"> קלאסי, של סיפור ופרשנות לסיפור) על נכדו של אברהם, יעקב, שירד עם בניו למצרים, ושם הם התעצמו במאוד מאוד, עד שהם הפכו להיות איום ממשי על המשטר.  ואז </w:t>
      </w:r>
      <w:proofErr w:type="spellStart"/>
      <w:r w:rsidRPr="00C73D57">
        <w:rPr>
          <w:rFonts w:ascii="Helvetica" w:eastAsia="Times New Roman" w:hAnsi="Helvetica" w:cs="Helvetica"/>
          <w:color w:val="202020"/>
          <w:sz w:val="24"/>
          <w:szCs w:val="24"/>
          <w:rtl/>
        </w:rPr>
        <w:t>הכל</w:t>
      </w:r>
      <w:proofErr w:type="spellEnd"/>
      <w:r w:rsidRPr="00C73D57">
        <w:rPr>
          <w:rFonts w:ascii="Helvetica" w:eastAsia="Times New Roman" w:hAnsi="Helvetica" w:cs="Helvetica"/>
          <w:color w:val="202020"/>
          <w:sz w:val="24"/>
          <w:szCs w:val="24"/>
          <w:rtl/>
        </w:rPr>
        <w:t xml:space="preserve"> התהפך והחל השעבוד הגדול. ומתוך השעבוד באה הזעקה המפורסמת של בני ישראל, והיא שהניעה את ההצלה האלוהית, המסומלת בהגדה על ידי עשר המכות, עם המנהג לטפטף טיפות של יין אדום על הצלחת, בהישמע כל מכה ומכה.</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נו, כמעט הגענו לאוכל. רגע לפני שפוקעת לחלוטין סבלנותו של הרשע, מציגים בפנינו את שלושת הפריטים המרכזיים שעל שלחן הפסח: המצה, המרור ו"הפסח" (= קרבן השה, שאת דמו מרחו על המשקופים, והוא מסומל על ידי עצם). המצה - כי את החירות אי אפשר לתכנן. המרור - כי המרירות מזרזת את החירות. וקרבן הפסח שהיה פעם עיקר חגיגת הפסח, לפני שעם ישראל הפך מעם מקריב קרבנות ל"עם הספר".</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כבר אוכלים…. אבל רגע לפני שמתחילה הסעודה מזכירים לנו שוב את מהות הלילה המיוחד הזה: ש"</w:t>
      </w:r>
      <w:r w:rsidRPr="00C73D57">
        <w:rPr>
          <w:rFonts w:ascii="Helvetica" w:eastAsia="Times New Roman" w:hAnsi="Helvetica" w:cs="Helvetica"/>
          <w:color w:val="9933FF"/>
          <w:sz w:val="24"/>
          <w:szCs w:val="24"/>
          <w:rtl/>
        </w:rPr>
        <w:t>בכל דור ודור חייב אדם לראות את עצמו כאילו הוא יצא ממצרים".</w:t>
      </w:r>
      <w:r w:rsidRPr="00C73D57">
        <w:rPr>
          <w:rFonts w:ascii="Helvetica" w:eastAsia="Times New Roman" w:hAnsi="Helvetica" w:cs="Helvetica"/>
          <w:color w:val="202020"/>
          <w:sz w:val="24"/>
          <w:szCs w:val="24"/>
          <w:rtl/>
        </w:rPr>
        <w:t> אין עוד חג בלוח השנה העברי, שנאמר עליו "חייב אדם לראות עצמו כאילו הוא היה שם, או השתתף". סיפור יציאת מצרים הוא הסיפור היחידי שראוי לספרו, הוא תכלית חייו של האדם.</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p>
    <w:p w:rsidR="00C73D57" w:rsidRPr="00C73D57" w:rsidRDefault="00C73D57" w:rsidP="00C73D57">
      <w:pPr>
        <w:shd w:val="clear" w:color="auto" w:fill="F5F5DC"/>
        <w:spacing w:before="240" w:after="24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lastRenderedPageBreak/>
        <w:t>ולכן… אנא! אל תוותרו על ההגדה, ואל תתפתו להפוך את הנרטיב הארוך והלא מובן הזה למערכון ולבדיחה על חשבון כל מי שאינו בקיא בקריאת הטקסט העתיק. ההגדה של פסח היא תמצית האתוס העברי לדורותיו: על החיים המכלים, השוחקים והמשעבדים, וקולו השקט והחמקמק של החירות, אותו ישמע - מי בלחש ומי בצעקה גדולה - רק מי שמאס בעבדות ומוכן כבר לזעוק את זעקתו הגדולה. קול החירות יישמע לכל מי שנכון להתמסר לחלוטין לאותו כוח מחייה, לאותה עוצמה פודה, אשר בכוחה לגאול כל אדם מהשחיקה הסיזיפית והלא נגמרת של החיים.</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לכוח המחייה הזה - הפודה, המציל והגואל - אנחנו קוראים "אלוהים", או "השם", או "הקדוש ברוך הוא". אבל אנא, אל תתקעו על השם. הרב פרופסור מרדכי קפלן ז"ל קרא לו "הכוח המאפשר גאולה".</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והכוח הזה עומד במרכזו של אותו אתוס עברי עתיק, ולוחש את לחישתו לכל מי שרק מוכן לשמוע… מ"לך לך", דרך "וזכרת כי עבד היית בארץ מצרים" ועד "אנו מכריזים בזאת…".</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r>
      <w:r w:rsidRPr="00C73D57">
        <w:rPr>
          <w:rFonts w:ascii="Helvetica" w:eastAsia="Times New Roman" w:hAnsi="Helvetica" w:cs="Helvetica"/>
          <w:color w:val="A52A2A"/>
          <w:sz w:val="24"/>
          <w:szCs w:val="24"/>
          <w:rtl/>
        </w:rPr>
        <w:t xml:space="preserve">האתוס העברי הזה איננו גחמה של ערב אחד בשנה. הוא תמצית התורה כלה - כפי שלימדו אותנו רבי </w:t>
      </w:r>
      <w:proofErr w:type="spellStart"/>
      <w:r w:rsidRPr="00C73D57">
        <w:rPr>
          <w:rFonts w:ascii="Helvetica" w:eastAsia="Times New Roman" w:hAnsi="Helvetica" w:cs="Helvetica"/>
          <w:color w:val="A52A2A"/>
          <w:sz w:val="24"/>
          <w:szCs w:val="24"/>
          <w:rtl/>
        </w:rPr>
        <w:t>זומה</w:t>
      </w:r>
      <w:proofErr w:type="spellEnd"/>
      <w:r w:rsidRPr="00C73D57">
        <w:rPr>
          <w:rFonts w:ascii="Helvetica" w:eastAsia="Times New Roman" w:hAnsi="Helvetica" w:cs="Helvetica"/>
          <w:color w:val="A52A2A"/>
          <w:sz w:val="24"/>
          <w:szCs w:val="24"/>
          <w:rtl/>
        </w:rPr>
        <w:t xml:space="preserve"> ורבי אלעזר וחבריהם החכמים בתחילת "המגיד": סיפור יציאת מצרים יעצב את ימיך, יעניק משמעות ללילותיך, הוא יעורר אותך היום, והוא </w:t>
      </w:r>
      <w:proofErr w:type="spellStart"/>
      <w:r w:rsidRPr="00C73D57">
        <w:rPr>
          <w:rFonts w:ascii="Helvetica" w:eastAsia="Times New Roman" w:hAnsi="Helvetica" w:cs="Helvetica"/>
          <w:color w:val="A52A2A"/>
          <w:sz w:val="24"/>
          <w:szCs w:val="24"/>
          <w:rtl/>
        </w:rPr>
        <w:t>ייחיה</w:t>
      </w:r>
      <w:proofErr w:type="spellEnd"/>
      <w:r w:rsidRPr="00C73D57">
        <w:rPr>
          <w:rFonts w:ascii="Helvetica" w:eastAsia="Times New Roman" w:hAnsi="Helvetica" w:cs="Helvetica"/>
          <w:color w:val="A52A2A"/>
          <w:sz w:val="24"/>
          <w:szCs w:val="24"/>
          <w:rtl/>
        </w:rPr>
        <w:t xml:space="preserve"> אותך עד קץ החיים.</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 xml:space="preserve">הלילה המיוחד הזה ממשיך בסעודת חירות חגיגית ומסתיים במשחק מחבואים לילדים המותשים ובשירי הלל והודיה לאותו כוח מציל, גואל משחרר, ובברכה על המזון והשפע </w:t>
      </w:r>
      <w:proofErr w:type="spellStart"/>
      <w:r w:rsidRPr="00C73D57">
        <w:rPr>
          <w:rFonts w:ascii="Helvetica" w:eastAsia="Times New Roman" w:hAnsi="Helvetica" w:cs="Helvetica"/>
          <w:color w:val="202020"/>
          <w:sz w:val="24"/>
          <w:szCs w:val="24"/>
          <w:rtl/>
        </w:rPr>
        <w:t>שנתברכנו</w:t>
      </w:r>
      <w:proofErr w:type="spellEnd"/>
      <w:r w:rsidRPr="00C73D57">
        <w:rPr>
          <w:rFonts w:ascii="Helvetica" w:eastAsia="Times New Roman" w:hAnsi="Helvetica" w:cs="Helvetica"/>
          <w:color w:val="202020"/>
          <w:sz w:val="24"/>
          <w:szCs w:val="24"/>
          <w:rtl/>
        </w:rPr>
        <w:t xml:space="preserve"> בו. בסוף </w:t>
      </w:r>
      <w:proofErr w:type="spellStart"/>
      <w:r w:rsidRPr="00C73D57">
        <w:rPr>
          <w:rFonts w:ascii="Helvetica" w:eastAsia="Times New Roman" w:hAnsi="Helvetica" w:cs="Helvetica"/>
          <w:color w:val="202020"/>
          <w:sz w:val="24"/>
          <w:szCs w:val="24"/>
          <w:rtl/>
        </w:rPr>
        <w:t>בסוף</w:t>
      </w:r>
      <w:proofErr w:type="spellEnd"/>
      <w:r w:rsidRPr="00C73D57">
        <w:rPr>
          <w:rFonts w:ascii="Helvetica" w:eastAsia="Times New Roman" w:hAnsi="Helvetica" w:cs="Helvetica"/>
          <w:color w:val="202020"/>
          <w:sz w:val="24"/>
          <w:szCs w:val="24"/>
          <w:rtl/>
        </w:rPr>
        <w:t xml:space="preserve"> מקנחים בשירים מעוררים ומלודיים.</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 xml:space="preserve">אז מה נשתנה הלילה הזה מכל הלילות? שהלילה הזה מתנערים (שוב) מהכבלים, </w:t>
      </w:r>
      <w:proofErr w:type="spellStart"/>
      <w:r w:rsidRPr="00C73D57">
        <w:rPr>
          <w:rFonts w:ascii="Helvetica" w:eastAsia="Times New Roman" w:hAnsi="Helvetica" w:cs="Helvetica"/>
          <w:color w:val="202020"/>
          <w:sz w:val="24"/>
          <w:szCs w:val="24"/>
          <w:rtl/>
        </w:rPr>
        <w:t>מהסחות</w:t>
      </w:r>
      <w:proofErr w:type="spellEnd"/>
      <w:r w:rsidRPr="00C73D57">
        <w:rPr>
          <w:rFonts w:ascii="Helvetica" w:eastAsia="Times New Roman" w:hAnsi="Helvetica" w:cs="Helvetica"/>
          <w:color w:val="202020"/>
          <w:sz w:val="24"/>
          <w:szCs w:val="24"/>
          <w:rtl/>
        </w:rPr>
        <w:t xml:space="preserve"> הדעת, מהשחיקה, מהציניות, ומהייאוש, ומתחברים (שוב) אל כוחות הדרור, ההתחדשות והיצירה, ונזכרים (שוב) שאלה הם חיינו, אין  לנו חיים אחרים! ולכן בהם ובתוכם נחפש את הגאולה. ונמצא.  </w:t>
      </w:r>
    </w:p>
    <w:p w:rsidR="00C73D57" w:rsidRPr="00C73D57" w:rsidRDefault="00C73D57" w:rsidP="00C73D57">
      <w:pPr>
        <w:shd w:val="clear" w:color="auto" w:fill="F5F5DC"/>
        <w:spacing w:after="0" w:line="315" w:lineRule="atLeast"/>
        <w:rPr>
          <w:rFonts w:ascii="Helvetica" w:eastAsia="Times New Roman" w:hAnsi="Helvetica" w:cs="Helvetica"/>
          <w:color w:val="202020"/>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חג שמח ושבת שלום,</w:t>
      </w:r>
    </w:p>
    <w:p w:rsidR="00C73D57" w:rsidRPr="00C73D57" w:rsidRDefault="00C73D57" w:rsidP="00C73D57">
      <w:pPr>
        <w:shd w:val="clear" w:color="auto" w:fill="F5F5DC"/>
        <w:spacing w:after="0" w:line="315" w:lineRule="atLeast"/>
        <w:rPr>
          <w:rFonts w:ascii="Helvetica" w:eastAsia="Times New Roman" w:hAnsi="Helvetica" w:cs="Helvetica"/>
          <w:sz w:val="24"/>
          <w:szCs w:val="24"/>
          <w:rtl/>
        </w:rPr>
      </w:pPr>
      <w:r w:rsidRPr="00C73D57">
        <w:rPr>
          <w:rFonts w:ascii="Helvetica" w:eastAsia="Times New Roman" w:hAnsi="Helvetica" w:cs="Helvetica"/>
          <w:color w:val="202020"/>
          <w:sz w:val="24"/>
          <w:szCs w:val="24"/>
          <w:rtl/>
        </w:rPr>
        <w:t> </w:t>
      </w:r>
      <w:r w:rsidRPr="00C73D57">
        <w:rPr>
          <w:rFonts w:ascii="Helvetica" w:eastAsia="Times New Roman" w:hAnsi="Helvetica" w:cs="Helvetica"/>
          <w:color w:val="202020"/>
          <w:sz w:val="24"/>
          <w:szCs w:val="24"/>
          <w:rtl/>
        </w:rPr>
        <w:br/>
        <w:t>אלישע</w:t>
      </w:r>
    </w:p>
    <w:p w:rsidR="00C73D57" w:rsidRPr="00C73D57" w:rsidRDefault="00C73D57">
      <w:pPr>
        <w:rPr>
          <w:sz w:val="24"/>
          <w:szCs w:val="24"/>
        </w:rPr>
      </w:pPr>
    </w:p>
    <w:sectPr w:rsidR="00C73D57" w:rsidRPr="00C73D57" w:rsidSect="00C73D57">
      <w:pgSz w:w="11906" w:h="16838"/>
      <w:pgMar w:top="1440" w:right="1800"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DA"/>
    <w:rsid w:val="00A52FDA"/>
    <w:rsid w:val="00C73D57"/>
    <w:rsid w:val="00CF6E71"/>
    <w:rsid w:val="00E45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3D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3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1378</Words>
  <Characters>6891</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2</cp:revision>
  <dcterms:created xsi:type="dcterms:W3CDTF">2016-04-27T08:37:00Z</dcterms:created>
  <dcterms:modified xsi:type="dcterms:W3CDTF">2016-04-27T08:42:00Z</dcterms:modified>
</cp:coreProperties>
</file>